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164A8" w:rsidRDefault="004D5965" w:rsidP="004D5965">
      <w:pPr>
        <w:pStyle w:val="Heading3"/>
        <w:rPr>
          <w:b w:val="0"/>
          <w:bCs w:val="0"/>
          <w:sz w:val="28"/>
          <w:szCs w:val="28"/>
        </w:rPr>
      </w:pPr>
      <w:r>
        <w:rPr>
          <w:noProof/>
        </w:rPr>
        <mc:AlternateContent>
          <mc:Choice Requires="wps">
            <w:drawing>
              <wp:anchor distT="0" distB="0" distL="114300" distR="114300" simplePos="0" relativeHeight="251657728" behindDoc="0" locked="0" layoutInCell="1" allowOverlap="1" wp14:anchorId="3A3B3148" wp14:editId="0BDE6BE7">
                <wp:simplePos x="0" y="0"/>
                <wp:positionH relativeFrom="column">
                  <wp:posOffset>3752850</wp:posOffset>
                </wp:positionH>
                <wp:positionV relativeFrom="paragraph">
                  <wp:posOffset>76835</wp:posOffset>
                </wp:positionV>
                <wp:extent cx="2047875" cy="10477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82" w:rsidRPr="00B932D8" w:rsidRDefault="00C21682" w:rsidP="008164A8">
                            <w:pPr>
                              <w:spacing w:after="0" w:line="240" w:lineRule="auto"/>
                              <w:rPr>
                                <w:b/>
                                <w:sz w:val="20"/>
                                <w:szCs w:val="20"/>
                              </w:rPr>
                            </w:pPr>
                            <w:r w:rsidRPr="00B932D8">
                              <w:rPr>
                                <w:b/>
                                <w:sz w:val="20"/>
                                <w:szCs w:val="20"/>
                              </w:rPr>
                              <w:t>Benzie Conservation District</w:t>
                            </w:r>
                          </w:p>
                          <w:p w:rsidR="00C21682" w:rsidRPr="00B932D8" w:rsidRDefault="00C21682" w:rsidP="008164A8">
                            <w:pPr>
                              <w:spacing w:after="0" w:line="240" w:lineRule="auto"/>
                              <w:rPr>
                                <w:sz w:val="20"/>
                                <w:szCs w:val="20"/>
                              </w:rPr>
                            </w:pPr>
                            <w:r w:rsidRPr="00B932D8">
                              <w:rPr>
                                <w:sz w:val="20"/>
                                <w:szCs w:val="20"/>
                              </w:rPr>
                              <w:t>280 S. Benzie Blvd., P.O. Box 408</w:t>
                            </w:r>
                          </w:p>
                          <w:p w:rsidR="00C21682" w:rsidRPr="00B932D8" w:rsidRDefault="00C21682" w:rsidP="008164A8">
                            <w:pPr>
                              <w:spacing w:after="0" w:line="240" w:lineRule="auto"/>
                              <w:rPr>
                                <w:sz w:val="20"/>
                                <w:szCs w:val="20"/>
                                <w:lang w:val="es-HN"/>
                              </w:rPr>
                            </w:pPr>
                            <w:r w:rsidRPr="00B932D8">
                              <w:rPr>
                                <w:sz w:val="20"/>
                                <w:szCs w:val="20"/>
                                <w:lang w:val="es-HN"/>
                              </w:rPr>
                              <w:t>Beulah, MI  49617</w:t>
                            </w:r>
                          </w:p>
                          <w:p w:rsidR="00036628" w:rsidRPr="00B932D8" w:rsidRDefault="00B932D8" w:rsidP="008164A8">
                            <w:pPr>
                              <w:spacing w:after="0" w:line="240" w:lineRule="auto"/>
                              <w:rPr>
                                <w:sz w:val="20"/>
                                <w:szCs w:val="20"/>
                                <w:lang w:val="es-HN"/>
                              </w:rPr>
                            </w:pPr>
                            <w:r w:rsidRPr="00B932D8">
                              <w:rPr>
                                <w:sz w:val="20"/>
                                <w:szCs w:val="20"/>
                                <w:lang w:val="es-HN"/>
                              </w:rPr>
                              <w:t xml:space="preserve">231-882-4391 </w:t>
                            </w:r>
                          </w:p>
                          <w:p w:rsidR="00C21682" w:rsidRPr="00B932D8" w:rsidRDefault="00B932D8" w:rsidP="008164A8">
                            <w:pPr>
                              <w:spacing w:after="0" w:line="240" w:lineRule="auto"/>
                              <w:rPr>
                                <w:sz w:val="20"/>
                                <w:szCs w:val="20"/>
                                <w:lang w:val="es-HN"/>
                              </w:rPr>
                            </w:pPr>
                            <w:r w:rsidRPr="00B932D8">
                              <w:rPr>
                                <w:sz w:val="20"/>
                                <w:szCs w:val="20"/>
                                <w:lang w:val="es-HN"/>
                              </w:rPr>
                              <w:t xml:space="preserve">www.benziecd.org </w:t>
                            </w:r>
                            <w:r w:rsidR="00C21682" w:rsidRPr="00B932D8">
                              <w:rPr>
                                <w:sz w:val="20"/>
                                <w:szCs w:val="20"/>
                                <w:lang w:val="es-HN"/>
                              </w:rPr>
                              <w:t xml:space="preserve"> benziecd@benziecd.org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5.5pt;margin-top:6.05pt;width:161.25pt;height: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" stroked="f">
                <v:textbox>
                  <w:txbxContent>
                    <w:p w:rsidR="00C21682" w:rsidRPr="00B932D8" w:rsidRDefault="00C21682" w:rsidP="008164A8">
                      <w:pPr>
                        <w:spacing w:after="0" w:line="240" w:lineRule="auto"/>
                        <w:rPr>
                          <w:b/>
                          <w:sz w:val="20"/>
                          <w:szCs w:val="20"/>
                        </w:rPr>
                      </w:pPr>
                      <w:r w:rsidRPr="00B932D8">
                        <w:rPr>
                          <w:b/>
                          <w:sz w:val="20"/>
                          <w:szCs w:val="20"/>
                        </w:rPr>
                        <w:t>Benzie Conservation District</w:t>
                      </w:r>
                    </w:p>
                    <w:p w:rsidR="00C21682" w:rsidRPr="00B932D8" w:rsidRDefault="00C21682" w:rsidP="008164A8">
                      <w:pPr>
                        <w:spacing w:after="0" w:line="240" w:lineRule="auto"/>
                        <w:rPr>
                          <w:sz w:val="20"/>
                          <w:szCs w:val="20"/>
                        </w:rPr>
                      </w:pPr>
                      <w:r w:rsidRPr="00B932D8">
                        <w:rPr>
                          <w:sz w:val="20"/>
                          <w:szCs w:val="20"/>
                        </w:rPr>
                        <w:t>280 S. Benzie Blvd., P.O. Box 408</w:t>
                      </w:r>
                    </w:p>
                    <w:p w:rsidR="00C21682" w:rsidRPr="00B932D8" w:rsidRDefault="00C21682" w:rsidP="008164A8">
                      <w:pPr>
                        <w:spacing w:after="0" w:line="240" w:lineRule="auto"/>
                        <w:rPr>
                          <w:sz w:val="20"/>
                          <w:szCs w:val="20"/>
                          <w:lang w:val="es-HN"/>
                        </w:rPr>
                      </w:pPr>
                      <w:r w:rsidRPr="00B932D8">
                        <w:rPr>
                          <w:sz w:val="20"/>
                          <w:szCs w:val="20"/>
                          <w:lang w:val="es-HN"/>
                        </w:rPr>
                        <w:t>Beulah, MI  49617</w:t>
                      </w:r>
                    </w:p>
                    <w:p w:rsidR="00036628" w:rsidRPr="00B932D8" w:rsidRDefault="00B932D8" w:rsidP="008164A8">
                      <w:pPr>
                        <w:spacing w:after="0" w:line="240" w:lineRule="auto"/>
                        <w:rPr>
                          <w:sz w:val="20"/>
                          <w:szCs w:val="20"/>
                          <w:lang w:val="es-HN"/>
                        </w:rPr>
                      </w:pPr>
                      <w:r w:rsidRPr="00B932D8">
                        <w:rPr>
                          <w:sz w:val="20"/>
                          <w:szCs w:val="20"/>
                          <w:lang w:val="es-HN"/>
                        </w:rPr>
                        <w:t xml:space="preserve">231-882-4391 </w:t>
                      </w:r>
                    </w:p>
                    <w:p w:rsidR="00C21682" w:rsidRPr="00B932D8" w:rsidRDefault="00B932D8" w:rsidP="008164A8">
                      <w:pPr>
                        <w:spacing w:after="0" w:line="240" w:lineRule="auto"/>
                        <w:rPr>
                          <w:sz w:val="20"/>
                          <w:szCs w:val="20"/>
                          <w:lang w:val="es-HN"/>
                        </w:rPr>
                      </w:pPr>
                      <w:r w:rsidRPr="00B932D8">
                        <w:rPr>
                          <w:sz w:val="20"/>
                          <w:szCs w:val="20"/>
                          <w:lang w:val="es-HN"/>
                        </w:rPr>
                        <w:t xml:space="preserve">www.benziecd.org </w:t>
                      </w:r>
                      <w:r w:rsidR="00C21682" w:rsidRPr="00B932D8">
                        <w:rPr>
                          <w:sz w:val="20"/>
                          <w:szCs w:val="20"/>
                          <w:lang w:val="es-HN"/>
                        </w:rPr>
                        <w:t xml:space="preserve"> benziecd@benziecd.org</w:t>
                      </w:r>
                    </w:p>
                  </w:txbxContent>
                </v:textbox>
              </v:shape>
            </w:pict>
          </mc:Fallback>
        </mc:AlternateContent>
      </w:r>
      <w:r>
        <w:rPr>
          <w:noProof/>
        </w:rPr>
        <w:drawing>
          <wp:inline distT="0" distB="0" distL="0" distR="0" wp14:anchorId="1C46E19C" wp14:editId="6649D9F3">
            <wp:extent cx="1912682" cy="1000125"/>
            <wp:effectExtent l="0" t="0" r="0" b="0"/>
            <wp:docPr id="3" name="Picture 3" descr="C:\Users\Director\Documents\Logos\BCD LOGO 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or\Documents\Logos\BCD LOGO 201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0061" cy="1003983"/>
                    </a:xfrm>
                    <a:prstGeom prst="rect">
                      <a:avLst/>
                    </a:prstGeom>
                    <a:noFill/>
                    <a:ln>
                      <a:noFill/>
                    </a:ln>
                  </pic:spPr>
                </pic:pic>
              </a:graphicData>
            </a:graphic>
          </wp:inline>
        </w:drawing>
      </w:r>
    </w:p>
    <w:p w:rsidR="00411ECE" w:rsidRPr="0006046D" w:rsidRDefault="00411ECE" w:rsidP="00F97BC9">
      <w:pPr>
        <w:spacing w:after="0" w:line="240" w:lineRule="auto"/>
        <w:jc w:val="center"/>
        <w:rPr>
          <w:b/>
          <w:bCs/>
          <w:sz w:val="28"/>
          <w:szCs w:val="28"/>
        </w:rPr>
      </w:pPr>
      <w:r w:rsidRPr="0006046D">
        <w:rPr>
          <w:b/>
          <w:bCs/>
          <w:sz w:val="28"/>
          <w:szCs w:val="28"/>
        </w:rPr>
        <w:t>Benzie Watersheds Coalition</w:t>
      </w:r>
      <w:r w:rsidR="00A1694E">
        <w:rPr>
          <w:b/>
          <w:bCs/>
          <w:sz w:val="28"/>
          <w:szCs w:val="28"/>
        </w:rPr>
        <w:t xml:space="preserve"> Meeting </w:t>
      </w:r>
      <w:r w:rsidR="00864FD6">
        <w:rPr>
          <w:b/>
          <w:bCs/>
          <w:sz w:val="28"/>
          <w:szCs w:val="28"/>
        </w:rPr>
        <w:t>Notes</w:t>
      </w:r>
      <w:r w:rsidR="00FB2E13">
        <w:rPr>
          <w:b/>
          <w:bCs/>
          <w:sz w:val="28"/>
          <w:szCs w:val="28"/>
        </w:rPr>
        <w:t xml:space="preserve"> ~ DRAFT</w:t>
      </w:r>
    </w:p>
    <w:p w:rsidR="00411ECE" w:rsidRPr="0006046D" w:rsidRDefault="002D208E" w:rsidP="00F97BC9">
      <w:pPr>
        <w:spacing w:after="0" w:line="240" w:lineRule="auto"/>
        <w:jc w:val="center"/>
        <w:rPr>
          <w:b/>
          <w:bCs/>
          <w:sz w:val="28"/>
          <w:szCs w:val="28"/>
        </w:rPr>
      </w:pPr>
      <w:r>
        <w:rPr>
          <w:b/>
          <w:bCs/>
          <w:sz w:val="28"/>
          <w:szCs w:val="28"/>
        </w:rPr>
        <w:t>Wednesday, October 22</w:t>
      </w:r>
      <w:r w:rsidR="00B3576F">
        <w:rPr>
          <w:b/>
          <w:bCs/>
          <w:sz w:val="28"/>
          <w:szCs w:val="28"/>
        </w:rPr>
        <w:t>, 2014</w:t>
      </w:r>
    </w:p>
    <w:p w:rsidR="00411ECE" w:rsidRPr="005D7F51" w:rsidRDefault="00F04439" w:rsidP="00F97BC9">
      <w:pPr>
        <w:spacing w:after="0" w:line="240" w:lineRule="auto"/>
        <w:jc w:val="center"/>
        <w:rPr>
          <w:b/>
          <w:bCs/>
          <w:sz w:val="24"/>
          <w:szCs w:val="24"/>
        </w:rPr>
      </w:pPr>
      <w:r>
        <w:rPr>
          <w:b/>
          <w:bCs/>
          <w:sz w:val="24"/>
          <w:szCs w:val="24"/>
        </w:rPr>
        <w:t>Benzonia Township Hall</w:t>
      </w:r>
      <w:r w:rsidR="00411ECE" w:rsidRPr="005D7F51">
        <w:rPr>
          <w:b/>
          <w:bCs/>
          <w:sz w:val="24"/>
          <w:szCs w:val="24"/>
        </w:rPr>
        <w:t xml:space="preserve">, </w:t>
      </w:r>
      <w:r w:rsidR="00DF50BF">
        <w:rPr>
          <w:b/>
          <w:bCs/>
          <w:sz w:val="24"/>
          <w:szCs w:val="24"/>
        </w:rPr>
        <w:t>10 am – 12 pm</w:t>
      </w:r>
    </w:p>
    <w:p w:rsidR="00411ECE" w:rsidRPr="00C12765" w:rsidRDefault="00411ECE" w:rsidP="0012577E">
      <w:pPr>
        <w:spacing w:after="0" w:line="240" w:lineRule="auto"/>
        <w:jc w:val="center"/>
        <w:rPr>
          <w:b/>
          <w:bCs/>
          <w:sz w:val="18"/>
          <w:szCs w:val="18"/>
        </w:rPr>
      </w:pPr>
    </w:p>
    <w:p w:rsidR="00411ECE" w:rsidRPr="00BD7128" w:rsidRDefault="00BD7128" w:rsidP="00A1694E">
      <w:pPr>
        <w:pStyle w:val="ListParagraph"/>
        <w:spacing w:after="0" w:line="240" w:lineRule="auto"/>
        <w:ind w:left="0"/>
      </w:pPr>
      <w:r>
        <w:rPr>
          <w:u w:val="single"/>
        </w:rPr>
        <w:t>Present:</w:t>
      </w:r>
      <w:r>
        <w:t xml:space="preserve">  Mike Jones (BCD</w:t>
      </w:r>
      <w:r w:rsidR="00B3576F">
        <w:t xml:space="preserve">), </w:t>
      </w:r>
      <w:r>
        <w:t xml:space="preserve">Bill Henning (Herring Lakes WS), </w:t>
      </w:r>
      <w:r w:rsidR="001802DF">
        <w:t>Tad Peacock (BCD</w:t>
      </w:r>
      <w:r>
        <w:t xml:space="preserve">), Jerry Heiman (PLIA), </w:t>
      </w:r>
      <w:r w:rsidR="00665684">
        <w:t xml:space="preserve"> Hugh Walton (CLWA), </w:t>
      </w:r>
      <w:r w:rsidR="001802DF">
        <w:t>Kim Balke (CRA</w:t>
      </w:r>
      <w:r w:rsidR="00665684">
        <w:t>)</w:t>
      </w:r>
      <w:r w:rsidR="00B3576F">
        <w:t xml:space="preserve">, Wil Swiecki (PLIA), </w:t>
      </w:r>
      <w:r w:rsidR="001802DF">
        <w:t>Heather Hettinger (DNR Fisheries</w:t>
      </w:r>
      <w:r w:rsidR="00B3576F">
        <w:t xml:space="preserve">), </w:t>
      </w:r>
      <w:r w:rsidR="001802DF">
        <w:t>Ken Lahti</w:t>
      </w:r>
      <w:r w:rsidR="00B3576F">
        <w:t xml:space="preserve"> (Long Lake Benzie Assn</w:t>
      </w:r>
      <w:r w:rsidR="001802DF">
        <w:t>)</w:t>
      </w:r>
    </w:p>
    <w:p w:rsidR="008051DC" w:rsidRPr="008051DC" w:rsidRDefault="008051DC" w:rsidP="0012577E">
      <w:pPr>
        <w:spacing w:after="0" w:line="240" w:lineRule="auto"/>
      </w:pPr>
    </w:p>
    <w:p w:rsidR="007249D8" w:rsidRPr="007249D8" w:rsidRDefault="001802DF" w:rsidP="0012577E">
      <w:pPr>
        <w:spacing w:after="0" w:line="240" w:lineRule="auto"/>
      </w:pPr>
      <w:r>
        <w:t>Tad</w:t>
      </w:r>
      <w:r w:rsidR="007249D8">
        <w:t xml:space="preserve"> opened the meeting at </w:t>
      </w:r>
      <w:r>
        <w:t>10</w:t>
      </w:r>
      <w:r w:rsidR="00C533EB">
        <w:t>:06</w:t>
      </w:r>
      <w:r w:rsidR="007249D8">
        <w:t xml:space="preserve"> </w:t>
      </w:r>
      <w:r>
        <w:t>a</w:t>
      </w:r>
      <w:r w:rsidR="007249D8">
        <w:t>m.</w:t>
      </w:r>
    </w:p>
    <w:p w:rsidR="00411ECE" w:rsidRPr="00701051" w:rsidRDefault="00411ECE" w:rsidP="0012577E">
      <w:pPr>
        <w:spacing w:after="0" w:line="240" w:lineRule="auto"/>
      </w:pPr>
      <w:r w:rsidRPr="003D3CCF">
        <w:rPr>
          <w:u w:val="single"/>
        </w:rPr>
        <w:t>Topics:</w:t>
      </w:r>
      <w:r>
        <w:tab/>
      </w:r>
      <w:r>
        <w:tab/>
      </w:r>
      <w:r>
        <w:tab/>
      </w:r>
      <w:r>
        <w:tab/>
      </w:r>
      <w:r>
        <w:tab/>
      </w:r>
      <w:r>
        <w:tab/>
      </w:r>
      <w:r>
        <w:tab/>
      </w:r>
      <w:r>
        <w:tab/>
        <w:t xml:space="preserve"> </w:t>
      </w:r>
    </w:p>
    <w:p w:rsidR="004905E3" w:rsidRPr="00CA1148" w:rsidRDefault="004905E3" w:rsidP="004905E3">
      <w:pPr>
        <w:pStyle w:val="ListParagraph"/>
        <w:numPr>
          <w:ilvl w:val="0"/>
          <w:numId w:val="33"/>
        </w:numPr>
        <w:spacing w:after="0" w:line="240" w:lineRule="auto"/>
        <w:rPr>
          <w:b/>
          <w:sz w:val="24"/>
        </w:rPr>
      </w:pPr>
      <w:r w:rsidRPr="004905E3">
        <w:rPr>
          <w:b/>
          <w:sz w:val="24"/>
        </w:rPr>
        <w:t xml:space="preserve"> </w:t>
      </w:r>
      <w:r w:rsidR="007249D8">
        <w:rPr>
          <w:b/>
          <w:sz w:val="24"/>
        </w:rPr>
        <w:t>Member Updates (Highlights)</w:t>
      </w:r>
      <w:r>
        <w:rPr>
          <w:sz w:val="24"/>
        </w:rPr>
        <w:tab/>
      </w:r>
      <w:r>
        <w:rPr>
          <w:sz w:val="24"/>
        </w:rPr>
        <w:tab/>
      </w:r>
      <w:r>
        <w:rPr>
          <w:sz w:val="24"/>
        </w:rPr>
        <w:tab/>
      </w:r>
      <w:r>
        <w:rPr>
          <w:sz w:val="24"/>
        </w:rPr>
        <w:tab/>
      </w:r>
      <w:r w:rsidR="00E625E8">
        <w:rPr>
          <w:sz w:val="24"/>
        </w:rPr>
        <w:t xml:space="preserve"> </w:t>
      </w:r>
    </w:p>
    <w:p w:rsidR="00105D80" w:rsidRDefault="00105D80" w:rsidP="00067CA8">
      <w:pPr>
        <w:pStyle w:val="ListParagraph"/>
        <w:numPr>
          <w:ilvl w:val="0"/>
          <w:numId w:val="38"/>
        </w:numPr>
        <w:spacing w:after="0" w:line="240" w:lineRule="auto"/>
        <w:rPr>
          <w:sz w:val="24"/>
        </w:rPr>
      </w:pPr>
      <w:r>
        <w:rPr>
          <w:sz w:val="24"/>
        </w:rPr>
        <w:t xml:space="preserve">Tad talked a little about the BCD’s successful millage renewal and thanked the groups that supported the effort.  </w:t>
      </w:r>
    </w:p>
    <w:p w:rsidR="00067CA8" w:rsidRDefault="00C533EB" w:rsidP="00067CA8">
      <w:pPr>
        <w:pStyle w:val="ListParagraph"/>
        <w:numPr>
          <w:ilvl w:val="0"/>
          <w:numId w:val="38"/>
        </w:numPr>
        <w:spacing w:after="0" w:line="240" w:lineRule="auto"/>
        <w:rPr>
          <w:sz w:val="24"/>
        </w:rPr>
      </w:pPr>
      <w:r>
        <w:rPr>
          <w:sz w:val="24"/>
        </w:rPr>
        <w:t xml:space="preserve">Hugh from Crystal Lake gave highlights of summer monitoring including E. coli on the beaches and CLMP monitoring.  They also have formed a coalition of lakes in Northern Michigan to collaborate on swimmer’s itch control.  </w:t>
      </w:r>
    </w:p>
    <w:p w:rsidR="00CA1148" w:rsidRDefault="00C533EB" w:rsidP="00067CA8">
      <w:pPr>
        <w:pStyle w:val="ListParagraph"/>
        <w:numPr>
          <w:ilvl w:val="0"/>
          <w:numId w:val="38"/>
        </w:numPr>
        <w:spacing w:after="0" w:line="240" w:lineRule="auto"/>
        <w:rPr>
          <w:sz w:val="24"/>
        </w:rPr>
      </w:pPr>
      <w:r>
        <w:rPr>
          <w:sz w:val="24"/>
        </w:rPr>
        <w:t xml:space="preserve">CRA worked on two SOGL-funded projects in Benzie this summer-rehab of the Tamarack Trout Ponds, and </w:t>
      </w:r>
      <w:r w:rsidR="006E1743">
        <w:rPr>
          <w:sz w:val="24"/>
        </w:rPr>
        <w:t xml:space="preserve">the Nessen Road timber bridge over the Little Betsie.  </w:t>
      </w:r>
      <w:r w:rsidR="00067CA8">
        <w:rPr>
          <w:sz w:val="24"/>
        </w:rPr>
        <w:t>They also fixed up the Wolf Rd canoe access in Thompsonville and did a dam removal on the Misty Acres Preserve. For 2015 they will do crossings on Gudemoos Rd, and Woodcock Creek.  They also have some bank stabilization and woody debris work on the Betsie River.  They are waiting on the road commission to make a decision on the Haze Rd</w:t>
      </w:r>
      <w:r w:rsidR="00D03C77">
        <w:rPr>
          <w:sz w:val="24"/>
        </w:rPr>
        <w:t>.</w:t>
      </w:r>
      <w:r w:rsidR="00067CA8">
        <w:rPr>
          <w:sz w:val="24"/>
        </w:rPr>
        <w:t xml:space="preserve"> </w:t>
      </w:r>
      <w:proofErr w:type="gramStart"/>
      <w:r w:rsidR="00067CA8">
        <w:rPr>
          <w:sz w:val="24"/>
        </w:rPr>
        <w:t>bridge</w:t>
      </w:r>
      <w:proofErr w:type="gramEnd"/>
      <w:r w:rsidR="00067CA8">
        <w:rPr>
          <w:sz w:val="24"/>
        </w:rPr>
        <w:t xml:space="preserve">.  The BRC also applied for local bridge funds to fix the Reynolds Road, Nostwick Rd, and Haze </w:t>
      </w:r>
      <w:r w:rsidR="00D03C77">
        <w:rPr>
          <w:sz w:val="24"/>
        </w:rPr>
        <w:t>R</w:t>
      </w:r>
      <w:r w:rsidR="00067CA8">
        <w:rPr>
          <w:sz w:val="24"/>
        </w:rPr>
        <w:t xml:space="preserve">d bridges.  </w:t>
      </w:r>
    </w:p>
    <w:p w:rsidR="00067CA8" w:rsidRDefault="00067CA8" w:rsidP="00067CA8">
      <w:pPr>
        <w:pStyle w:val="ListParagraph"/>
        <w:numPr>
          <w:ilvl w:val="0"/>
          <w:numId w:val="38"/>
        </w:numPr>
        <w:spacing w:after="0" w:line="240" w:lineRule="auto"/>
        <w:rPr>
          <w:sz w:val="24"/>
        </w:rPr>
      </w:pPr>
      <w:r>
        <w:rPr>
          <w:sz w:val="24"/>
        </w:rPr>
        <w:t xml:space="preserve">Heather talked about the Crystal Lake fisheries survey this summer.  There were also surveys on several Platte River tributaries.  There is a proposed land purchase of a large property between Indian Hill Rd and US-31.  There is a possible partnership in the works with the Honor Area Restoration Project for the purchase. </w:t>
      </w:r>
    </w:p>
    <w:p w:rsidR="00067CA8" w:rsidRDefault="00067CA8" w:rsidP="00067CA8">
      <w:pPr>
        <w:pStyle w:val="ListParagraph"/>
        <w:numPr>
          <w:ilvl w:val="0"/>
          <w:numId w:val="38"/>
        </w:numPr>
        <w:spacing w:after="0" w:line="240" w:lineRule="auto"/>
        <w:rPr>
          <w:sz w:val="24"/>
        </w:rPr>
      </w:pPr>
      <w:r>
        <w:rPr>
          <w:sz w:val="24"/>
        </w:rPr>
        <w:t xml:space="preserve">Wil from PLIA talked about their annual report and a temperature study they have put together based on the 20+ years on monitoring on Platte Lake.  The watershed management plan has been approved by DEQ and EPA.  The five-year compliance period for the hatchery will be done at the end of the year.  </w:t>
      </w:r>
    </w:p>
    <w:p w:rsidR="00067CA8" w:rsidRPr="00CE4398" w:rsidRDefault="00067CA8" w:rsidP="00067CA8">
      <w:pPr>
        <w:pStyle w:val="ListParagraph"/>
        <w:numPr>
          <w:ilvl w:val="0"/>
          <w:numId w:val="38"/>
        </w:numPr>
        <w:spacing w:after="0" w:line="240" w:lineRule="auto"/>
        <w:rPr>
          <w:sz w:val="24"/>
        </w:rPr>
      </w:pPr>
      <w:r>
        <w:rPr>
          <w:sz w:val="24"/>
        </w:rPr>
        <w:t xml:space="preserve">Long Lake has filed their </w:t>
      </w:r>
      <w:proofErr w:type="gramStart"/>
      <w:r>
        <w:rPr>
          <w:sz w:val="24"/>
        </w:rPr>
        <w:t>501c(</w:t>
      </w:r>
      <w:proofErr w:type="gramEnd"/>
      <w:r>
        <w:rPr>
          <w:sz w:val="24"/>
        </w:rPr>
        <w:t xml:space="preserve">3) paperwork.  </w:t>
      </w:r>
      <w:r w:rsidR="00AC2C72">
        <w:rPr>
          <w:sz w:val="24"/>
        </w:rPr>
        <w:t>They will have new pike regulations for 2015</w:t>
      </w:r>
      <w:r w:rsidR="00D03C77">
        <w:rPr>
          <w:sz w:val="24"/>
        </w:rPr>
        <w:t xml:space="preserve"> </w:t>
      </w:r>
      <w:r w:rsidR="00AC2C72">
        <w:rPr>
          <w:sz w:val="24"/>
        </w:rPr>
        <w:t>-</w:t>
      </w:r>
      <w:r w:rsidR="00D03C77">
        <w:rPr>
          <w:sz w:val="24"/>
        </w:rPr>
        <w:t xml:space="preserve"> </w:t>
      </w:r>
      <w:r w:rsidR="00AC2C72">
        <w:rPr>
          <w:sz w:val="24"/>
        </w:rPr>
        <w:t xml:space="preserve">no size limit.  They are also experimenting with stocking bluegills and have begun water monitoring.  </w:t>
      </w:r>
    </w:p>
    <w:p w:rsidR="00CA1148" w:rsidRDefault="00CA1148" w:rsidP="00654F53">
      <w:pPr>
        <w:pStyle w:val="ListParagraph"/>
        <w:spacing w:after="0" w:line="240" w:lineRule="auto"/>
        <w:ind w:left="360"/>
      </w:pPr>
    </w:p>
    <w:p w:rsidR="007249D8" w:rsidRDefault="007249D8" w:rsidP="009352A0">
      <w:pPr>
        <w:pStyle w:val="ListParagraph"/>
        <w:numPr>
          <w:ilvl w:val="0"/>
          <w:numId w:val="33"/>
        </w:numPr>
        <w:spacing w:after="0" w:line="240" w:lineRule="auto"/>
        <w:rPr>
          <w:b/>
          <w:sz w:val="24"/>
        </w:rPr>
      </w:pPr>
      <w:r>
        <w:rPr>
          <w:b/>
          <w:sz w:val="24"/>
        </w:rPr>
        <w:lastRenderedPageBreak/>
        <w:t xml:space="preserve">Summer </w:t>
      </w:r>
      <w:r w:rsidR="00C06479">
        <w:rPr>
          <w:b/>
          <w:sz w:val="24"/>
        </w:rPr>
        <w:t>Water</w:t>
      </w:r>
      <w:r>
        <w:rPr>
          <w:b/>
          <w:sz w:val="24"/>
        </w:rPr>
        <w:t xml:space="preserve"> monitoring</w:t>
      </w:r>
    </w:p>
    <w:p w:rsidR="00685DD4" w:rsidRPr="00C06479" w:rsidRDefault="00C06479" w:rsidP="00E32653">
      <w:pPr>
        <w:pStyle w:val="ListParagraph"/>
        <w:spacing w:after="0" w:line="240" w:lineRule="auto"/>
        <w:ind w:left="1080"/>
        <w:rPr>
          <w:b/>
          <w:sz w:val="24"/>
        </w:rPr>
      </w:pPr>
      <w:r>
        <w:rPr>
          <w:sz w:val="24"/>
        </w:rPr>
        <w:t xml:space="preserve">All members present reported that they followed the monitoring plans they presented at the spring meeting with almost no abnormal results.  </w:t>
      </w:r>
      <w:r w:rsidR="00A128A3">
        <w:rPr>
          <w:b/>
          <w:sz w:val="24"/>
        </w:rPr>
        <w:tab/>
      </w:r>
      <w:r w:rsidR="00A128A3">
        <w:rPr>
          <w:b/>
          <w:sz w:val="24"/>
        </w:rPr>
        <w:tab/>
      </w:r>
      <w:r w:rsidR="00A128A3">
        <w:rPr>
          <w:b/>
          <w:sz w:val="24"/>
        </w:rPr>
        <w:tab/>
      </w:r>
      <w:r w:rsidR="00A128A3">
        <w:rPr>
          <w:b/>
          <w:sz w:val="24"/>
        </w:rPr>
        <w:tab/>
      </w:r>
      <w:r w:rsidR="00A128A3">
        <w:rPr>
          <w:b/>
          <w:sz w:val="24"/>
        </w:rPr>
        <w:tab/>
      </w:r>
      <w:r w:rsidR="00A128A3">
        <w:rPr>
          <w:b/>
          <w:sz w:val="24"/>
        </w:rPr>
        <w:tab/>
      </w:r>
    </w:p>
    <w:p w:rsidR="00063DBD" w:rsidRPr="005C4CA9" w:rsidRDefault="00685DD4" w:rsidP="00063DBD">
      <w:pPr>
        <w:pStyle w:val="ListParagraph"/>
        <w:spacing w:after="0" w:line="240" w:lineRule="auto"/>
        <w:rPr>
          <w:sz w:val="24"/>
          <w:szCs w:val="24"/>
        </w:rPr>
      </w:pPr>
      <w:r>
        <w:rPr>
          <w:b/>
          <w:sz w:val="24"/>
          <w:szCs w:val="24"/>
        </w:rPr>
        <w:t>4</w:t>
      </w:r>
      <w:r w:rsidR="00063DBD" w:rsidRPr="005C4CA9">
        <w:rPr>
          <w:b/>
          <w:sz w:val="24"/>
          <w:szCs w:val="24"/>
        </w:rPr>
        <w:t xml:space="preserve">.  </w:t>
      </w:r>
      <w:r>
        <w:rPr>
          <w:b/>
          <w:sz w:val="24"/>
          <w:szCs w:val="24"/>
        </w:rPr>
        <w:t>Old</w:t>
      </w:r>
      <w:r w:rsidR="00CA1148" w:rsidRPr="005C4CA9">
        <w:rPr>
          <w:b/>
          <w:sz w:val="24"/>
          <w:szCs w:val="24"/>
        </w:rPr>
        <w:t xml:space="preserve"> Business</w:t>
      </w:r>
      <w:r w:rsidR="008908B3" w:rsidRPr="005C4CA9">
        <w:rPr>
          <w:b/>
          <w:sz w:val="24"/>
          <w:szCs w:val="24"/>
        </w:rPr>
        <w:t>/Project</w:t>
      </w:r>
      <w:r>
        <w:rPr>
          <w:b/>
          <w:sz w:val="24"/>
          <w:szCs w:val="24"/>
        </w:rPr>
        <w:t>s</w:t>
      </w:r>
      <w:r w:rsidR="00A128A3" w:rsidRPr="005C4CA9">
        <w:rPr>
          <w:b/>
          <w:sz w:val="24"/>
          <w:szCs w:val="24"/>
        </w:rPr>
        <w:tab/>
      </w:r>
      <w:r w:rsidR="00A128A3" w:rsidRPr="005C4CA9">
        <w:rPr>
          <w:b/>
          <w:sz w:val="24"/>
          <w:szCs w:val="24"/>
        </w:rPr>
        <w:tab/>
      </w:r>
      <w:r w:rsidR="00A128A3" w:rsidRPr="005C4CA9">
        <w:rPr>
          <w:b/>
          <w:sz w:val="24"/>
          <w:szCs w:val="24"/>
        </w:rPr>
        <w:tab/>
      </w:r>
      <w:r w:rsidR="00A128A3" w:rsidRPr="005C4CA9">
        <w:rPr>
          <w:b/>
          <w:sz w:val="24"/>
          <w:szCs w:val="24"/>
        </w:rPr>
        <w:tab/>
      </w:r>
      <w:r w:rsidR="00A128A3" w:rsidRPr="005C4CA9">
        <w:rPr>
          <w:b/>
          <w:sz w:val="24"/>
          <w:szCs w:val="24"/>
        </w:rPr>
        <w:tab/>
      </w:r>
    </w:p>
    <w:p w:rsidR="008908B3" w:rsidRPr="00144034" w:rsidRDefault="00685DD4" w:rsidP="004F47D3">
      <w:pPr>
        <w:pStyle w:val="ListParagraph"/>
        <w:numPr>
          <w:ilvl w:val="0"/>
          <w:numId w:val="29"/>
        </w:numPr>
        <w:spacing w:after="0" w:line="240" w:lineRule="auto"/>
        <w:rPr>
          <w:b/>
          <w:sz w:val="24"/>
          <w:szCs w:val="24"/>
        </w:rPr>
      </w:pPr>
      <w:r>
        <w:rPr>
          <w:sz w:val="24"/>
          <w:szCs w:val="24"/>
        </w:rPr>
        <w:t xml:space="preserve">Volunteer Stream Monitoring Program:  Mike </w:t>
      </w:r>
      <w:r w:rsidR="00C06479">
        <w:rPr>
          <w:sz w:val="24"/>
          <w:szCs w:val="24"/>
        </w:rPr>
        <w:t xml:space="preserve">handed out the compiled stream sampling results from the first five sampling events (2.5 years) for the nine sites in the Betsie, Platte, and Herring Lakes watersheds.  Most sites show good to excellent water quality based on the bugs collected.  The stream monitoring grant ends this year, but the District plans on continuing the program.  Kim mentioned that CRA usually does before and after invertebrate monitoring when they do road/stream crossing projects.  </w:t>
      </w:r>
    </w:p>
    <w:p w:rsidR="00144034" w:rsidRPr="00144034" w:rsidRDefault="00144034" w:rsidP="004F47D3">
      <w:pPr>
        <w:pStyle w:val="ListParagraph"/>
        <w:numPr>
          <w:ilvl w:val="0"/>
          <w:numId w:val="29"/>
        </w:numPr>
        <w:spacing w:after="0" w:line="240" w:lineRule="auto"/>
        <w:rPr>
          <w:b/>
          <w:sz w:val="24"/>
          <w:szCs w:val="24"/>
        </w:rPr>
      </w:pPr>
      <w:r>
        <w:rPr>
          <w:sz w:val="24"/>
          <w:szCs w:val="24"/>
        </w:rPr>
        <w:t xml:space="preserve">Invasive Species Update:  </w:t>
      </w:r>
      <w:r w:rsidR="00C06479">
        <w:rPr>
          <w:sz w:val="24"/>
          <w:szCs w:val="24"/>
        </w:rPr>
        <w:t xml:space="preserve">A large amount of survey work was done this summer in the county.  Mike, GTRLC personnel, and the ISN crew did most of the surveying.  Jerry mentioned the phragmites at Lake Street hear Big Platte.  Mike said he had mapped that stand during the summer.  </w:t>
      </w:r>
    </w:p>
    <w:p w:rsidR="00144034" w:rsidRPr="005C4CA9" w:rsidRDefault="00144034" w:rsidP="004F47D3">
      <w:pPr>
        <w:pStyle w:val="ListParagraph"/>
        <w:numPr>
          <w:ilvl w:val="0"/>
          <w:numId w:val="29"/>
        </w:numPr>
        <w:spacing w:after="0" w:line="240" w:lineRule="auto"/>
        <w:rPr>
          <w:b/>
          <w:sz w:val="24"/>
          <w:szCs w:val="24"/>
        </w:rPr>
      </w:pPr>
      <w:r>
        <w:rPr>
          <w:sz w:val="24"/>
          <w:szCs w:val="24"/>
        </w:rPr>
        <w:t xml:space="preserve">Betsie River/Crystal Lake management plan:  Ed H. was not present, but Mike mentioned that the steering committee continues working on the plan and meeting every quarter.  </w:t>
      </w:r>
      <w:r w:rsidR="00C06479">
        <w:rPr>
          <w:sz w:val="24"/>
          <w:szCs w:val="24"/>
        </w:rPr>
        <w:t xml:space="preserve">A lot of field work was completed this summer, including some basic water monitoring on small lakes and completing the road/stream crossing inventory for the watershed.  </w:t>
      </w:r>
    </w:p>
    <w:p w:rsidR="00197F06" w:rsidRPr="005C4CA9" w:rsidRDefault="008908B3" w:rsidP="004F47D3">
      <w:pPr>
        <w:pStyle w:val="ListParagraph"/>
        <w:numPr>
          <w:ilvl w:val="0"/>
          <w:numId w:val="29"/>
        </w:numPr>
        <w:spacing w:after="0" w:line="240" w:lineRule="auto"/>
        <w:rPr>
          <w:b/>
          <w:sz w:val="24"/>
          <w:szCs w:val="24"/>
        </w:rPr>
      </w:pPr>
      <w:r w:rsidRPr="005C4CA9">
        <w:rPr>
          <w:sz w:val="24"/>
          <w:szCs w:val="24"/>
        </w:rPr>
        <w:t>Herring Lakes Mgmt Plan and grant application</w:t>
      </w:r>
      <w:r w:rsidR="00E100DA">
        <w:rPr>
          <w:sz w:val="24"/>
          <w:szCs w:val="24"/>
        </w:rPr>
        <w:t>:</w:t>
      </w:r>
      <w:r w:rsidR="00C87DAD" w:rsidRPr="005C4CA9">
        <w:rPr>
          <w:b/>
          <w:sz w:val="24"/>
          <w:szCs w:val="24"/>
        </w:rPr>
        <w:t xml:space="preserve">  </w:t>
      </w:r>
      <w:r w:rsidR="00105D80">
        <w:rPr>
          <w:sz w:val="24"/>
          <w:szCs w:val="24"/>
        </w:rPr>
        <w:t xml:space="preserve">Tad informed the group that the Steering Committee was awarded the SAW grant to write a new management plan for the watershed.  The plan steering committee is currently being organized, and Chris Grobbel will be the primary contractor in charge of preparing the plan.  The grant and plan writing will last through May 2016.  This is great news since this is the last watershed in the county that didn’t have an approved plan.  </w:t>
      </w:r>
    </w:p>
    <w:p w:rsidR="00A03022" w:rsidRPr="00144034" w:rsidRDefault="00144034" w:rsidP="00144034">
      <w:pPr>
        <w:pStyle w:val="ListParagraph"/>
        <w:numPr>
          <w:ilvl w:val="0"/>
          <w:numId w:val="37"/>
        </w:numPr>
        <w:spacing w:after="0" w:line="240" w:lineRule="auto"/>
        <w:rPr>
          <w:sz w:val="24"/>
          <w:szCs w:val="24"/>
        </w:rPr>
      </w:pPr>
      <w:r>
        <w:rPr>
          <w:b/>
          <w:sz w:val="24"/>
          <w:szCs w:val="24"/>
        </w:rPr>
        <w:t>Other business</w:t>
      </w:r>
      <w:r w:rsidR="00A03022" w:rsidRPr="00144034">
        <w:rPr>
          <w:b/>
          <w:sz w:val="24"/>
          <w:szCs w:val="24"/>
        </w:rPr>
        <w:tab/>
      </w:r>
      <w:r w:rsidR="00A03022" w:rsidRPr="00144034">
        <w:rPr>
          <w:b/>
          <w:sz w:val="24"/>
          <w:szCs w:val="24"/>
        </w:rPr>
        <w:tab/>
      </w:r>
      <w:r w:rsidR="00A03022" w:rsidRPr="00144034">
        <w:rPr>
          <w:b/>
          <w:sz w:val="24"/>
          <w:szCs w:val="24"/>
        </w:rPr>
        <w:tab/>
      </w:r>
      <w:r w:rsidR="00A03022" w:rsidRPr="00144034">
        <w:rPr>
          <w:b/>
          <w:sz w:val="24"/>
          <w:szCs w:val="24"/>
        </w:rPr>
        <w:tab/>
      </w:r>
    </w:p>
    <w:p w:rsidR="005C5F6A" w:rsidRPr="005C4CA9" w:rsidRDefault="00105D80" w:rsidP="005C5F6A">
      <w:pPr>
        <w:pStyle w:val="ListParagraph"/>
        <w:spacing w:after="0" w:line="240" w:lineRule="auto"/>
        <w:ind w:left="1080"/>
        <w:rPr>
          <w:sz w:val="24"/>
          <w:szCs w:val="24"/>
          <w:u w:val="single"/>
        </w:rPr>
      </w:pPr>
      <w:r>
        <w:rPr>
          <w:sz w:val="24"/>
          <w:szCs w:val="24"/>
        </w:rPr>
        <w:t xml:space="preserve">Mike </w:t>
      </w:r>
      <w:r w:rsidR="00D03C77">
        <w:rPr>
          <w:sz w:val="24"/>
          <w:szCs w:val="24"/>
        </w:rPr>
        <w:t>plans</w:t>
      </w:r>
      <w:r>
        <w:rPr>
          <w:sz w:val="24"/>
          <w:szCs w:val="24"/>
        </w:rPr>
        <w:t xml:space="preserve"> to attend the Fall MiCorps Conference </w:t>
      </w:r>
      <w:r w:rsidR="00D03C77">
        <w:rPr>
          <w:sz w:val="24"/>
          <w:szCs w:val="24"/>
        </w:rPr>
        <w:t>in late October where he will</w:t>
      </w:r>
      <w:r>
        <w:rPr>
          <w:sz w:val="24"/>
          <w:szCs w:val="24"/>
        </w:rPr>
        <w:t xml:space="preserve"> give a presentation on the BCD’s stream monitoring program</w:t>
      </w:r>
      <w:r w:rsidR="009D4F01">
        <w:rPr>
          <w:sz w:val="24"/>
          <w:szCs w:val="24"/>
        </w:rPr>
        <w:t>.</w:t>
      </w:r>
      <w:r>
        <w:rPr>
          <w:sz w:val="24"/>
          <w:szCs w:val="24"/>
        </w:rPr>
        <w:t xml:space="preserve">  Later that same week </w:t>
      </w:r>
      <w:r w:rsidR="00D03C77">
        <w:rPr>
          <w:sz w:val="24"/>
          <w:szCs w:val="24"/>
        </w:rPr>
        <w:t>is</w:t>
      </w:r>
      <w:r>
        <w:rPr>
          <w:sz w:val="24"/>
          <w:szCs w:val="24"/>
        </w:rPr>
        <w:t xml:space="preserve"> the Freshwater Summit and AREA Conference in Traverse City.  NMEAC </w:t>
      </w:r>
      <w:r w:rsidR="00D03C77">
        <w:rPr>
          <w:sz w:val="24"/>
          <w:szCs w:val="24"/>
        </w:rPr>
        <w:t xml:space="preserve">is </w:t>
      </w:r>
      <w:r>
        <w:rPr>
          <w:sz w:val="24"/>
          <w:szCs w:val="24"/>
        </w:rPr>
        <w:t>sponsoring a showing of Dam Nation on Oct 27 at 6 pm.</w:t>
      </w:r>
      <w:r w:rsidR="009D4F01">
        <w:rPr>
          <w:sz w:val="24"/>
          <w:szCs w:val="24"/>
        </w:rPr>
        <w:t xml:space="preserve">  </w:t>
      </w:r>
    </w:p>
    <w:p w:rsidR="00411ECE" w:rsidRPr="005C4CA9" w:rsidRDefault="00411ECE" w:rsidP="0012577E">
      <w:pPr>
        <w:pStyle w:val="ListParagraph"/>
        <w:spacing w:after="0" w:line="240" w:lineRule="auto"/>
        <w:ind w:left="360"/>
        <w:rPr>
          <w:sz w:val="24"/>
          <w:szCs w:val="24"/>
        </w:rPr>
      </w:pPr>
      <w:r w:rsidRPr="005C4CA9">
        <w:rPr>
          <w:sz w:val="24"/>
          <w:szCs w:val="24"/>
        </w:rPr>
        <w:tab/>
      </w:r>
    </w:p>
    <w:p w:rsidR="00411ECE" w:rsidRPr="005C4CA9" w:rsidRDefault="004F47D3" w:rsidP="0012577E">
      <w:pPr>
        <w:pStyle w:val="ListParagraph"/>
        <w:spacing w:after="0" w:line="240" w:lineRule="auto"/>
        <w:ind w:left="360"/>
        <w:rPr>
          <w:sz w:val="24"/>
          <w:szCs w:val="24"/>
        </w:rPr>
      </w:pPr>
      <w:r w:rsidRPr="005C4CA9">
        <w:rPr>
          <w:sz w:val="24"/>
          <w:szCs w:val="24"/>
          <w:u w:val="single"/>
        </w:rPr>
        <w:t>N</w:t>
      </w:r>
      <w:r w:rsidR="00411ECE" w:rsidRPr="005C4CA9">
        <w:rPr>
          <w:sz w:val="24"/>
          <w:szCs w:val="24"/>
          <w:u w:val="single"/>
        </w:rPr>
        <w:t>ext meeting</w:t>
      </w:r>
      <w:r w:rsidRPr="005C4CA9">
        <w:rPr>
          <w:sz w:val="24"/>
          <w:szCs w:val="24"/>
          <w:u w:val="single"/>
        </w:rPr>
        <w:t xml:space="preserve"> date:</w:t>
      </w:r>
      <w:r w:rsidRPr="005C4CA9">
        <w:rPr>
          <w:sz w:val="24"/>
          <w:szCs w:val="24"/>
        </w:rPr>
        <w:tab/>
      </w:r>
      <w:r w:rsidR="005C5F6A" w:rsidRPr="005C4CA9">
        <w:rPr>
          <w:sz w:val="24"/>
          <w:szCs w:val="24"/>
        </w:rPr>
        <w:t xml:space="preserve">Next meeting date is </w:t>
      </w:r>
      <w:r w:rsidR="00105D80">
        <w:rPr>
          <w:sz w:val="24"/>
          <w:szCs w:val="24"/>
        </w:rPr>
        <w:t xml:space="preserve">Tuesday, May 19 at 3 pm.  </w:t>
      </w:r>
      <w:r w:rsidRPr="005C4CA9">
        <w:rPr>
          <w:sz w:val="24"/>
          <w:szCs w:val="24"/>
          <w:u w:val="single"/>
        </w:rPr>
        <w:t xml:space="preserve"> </w:t>
      </w:r>
      <w:r w:rsidRPr="005C4CA9">
        <w:rPr>
          <w:sz w:val="24"/>
          <w:szCs w:val="24"/>
        </w:rPr>
        <w:t xml:space="preserve">                     </w:t>
      </w:r>
    </w:p>
    <w:p w:rsidR="004F47D3" w:rsidRPr="005C4CA9" w:rsidRDefault="004F47D3" w:rsidP="0012577E">
      <w:pPr>
        <w:pStyle w:val="ListParagraph"/>
        <w:spacing w:after="0" w:line="240" w:lineRule="auto"/>
        <w:ind w:left="360"/>
        <w:rPr>
          <w:sz w:val="24"/>
          <w:szCs w:val="24"/>
        </w:rPr>
      </w:pPr>
    </w:p>
    <w:p w:rsidR="004F47D3" w:rsidRPr="005C4CA9" w:rsidRDefault="004F47D3" w:rsidP="0012577E">
      <w:pPr>
        <w:pStyle w:val="ListParagraph"/>
        <w:spacing w:after="0" w:line="240" w:lineRule="auto"/>
        <w:ind w:left="360"/>
        <w:rPr>
          <w:sz w:val="24"/>
          <w:szCs w:val="24"/>
        </w:rPr>
      </w:pPr>
      <w:r w:rsidRPr="005C4CA9">
        <w:rPr>
          <w:sz w:val="24"/>
          <w:szCs w:val="24"/>
          <w:u w:val="single"/>
        </w:rPr>
        <w:t>Adjourn</w:t>
      </w:r>
      <w:r w:rsidR="005C5F6A" w:rsidRPr="005C4CA9">
        <w:rPr>
          <w:sz w:val="24"/>
          <w:szCs w:val="24"/>
        </w:rPr>
        <w:tab/>
      </w:r>
      <w:r w:rsidR="005C5F6A" w:rsidRPr="005C4CA9">
        <w:rPr>
          <w:sz w:val="24"/>
          <w:szCs w:val="24"/>
        </w:rPr>
        <w:tab/>
      </w:r>
      <w:r w:rsidR="00D03C77">
        <w:rPr>
          <w:sz w:val="24"/>
          <w:szCs w:val="24"/>
        </w:rPr>
        <w:tab/>
      </w:r>
      <w:r w:rsidR="005C5F6A" w:rsidRPr="005C4CA9">
        <w:rPr>
          <w:sz w:val="24"/>
          <w:szCs w:val="24"/>
        </w:rPr>
        <w:t xml:space="preserve">Meeting was adjourned at </w:t>
      </w:r>
      <w:r w:rsidR="0091401B">
        <w:rPr>
          <w:sz w:val="24"/>
          <w:szCs w:val="24"/>
        </w:rPr>
        <w:t>11:55</w:t>
      </w:r>
      <w:r w:rsidR="005C5F6A" w:rsidRPr="005C4CA9">
        <w:rPr>
          <w:sz w:val="24"/>
          <w:szCs w:val="24"/>
        </w:rPr>
        <w:t xml:space="preserve"> </w:t>
      </w:r>
      <w:r w:rsidR="0091401B">
        <w:rPr>
          <w:sz w:val="24"/>
          <w:szCs w:val="24"/>
        </w:rPr>
        <w:t>a</w:t>
      </w:r>
      <w:r w:rsidR="005C5F6A" w:rsidRPr="005C4CA9">
        <w:rPr>
          <w:sz w:val="24"/>
          <w:szCs w:val="24"/>
        </w:rPr>
        <w:t>m</w:t>
      </w:r>
    </w:p>
    <w:p w:rsidR="005C4CA9" w:rsidRPr="005C4CA9" w:rsidRDefault="005C4CA9">
      <w:pPr>
        <w:pStyle w:val="ListParagraph"/>
        <w:spacing w:after="0" w:line="240" w:lineRule="auto"/>
        <w:ind w:left="360"/>
        <w:rPr>
          <w:sz w:val="24"/>
          <w:szCs w:val="24"/>
        </w:rPr>
      </w:pPr>
    </w:p>
    <w:sectPr w:rsidR="005C4CA9" w:rsidRPr="005C4CA9" w:rsidSect="00FE44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0FF"/>
    <w:multiLevelType w:val="hybridMultilevel"/>
    <w:tmpl w:val="5DF4D2E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A2F6489"/>
    <w:multiLevelType w:val="hybridMultilevel"/>
    <w:tmpl w:val="73E46F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613835"/>
    <w:multiLevelType w:val="hybridMultilevel"/>
    <w:tmpl w:val="22DA883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
    <w:nsid w:val="0D633BE1"/>
    <w:multiLevelType w:val="hybridMultilevel"/>
    <w:tmpl w:val="B174477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
    <w:nsid w:val="15325C60"/>
    <w:multiLevelType w:val="hybridMultilevel"/>
    <w:tmpl w:val="10003A52"/>
    <w:lvl w:ilvl="0" w:tplc="A3BCD89A">
      <w:start w:val="1"/>
      <w:numFmt w:val="bullet"/>
      <w:lvlText w:val=""/>
      <w:lvlJc w:val="left"/>
      <w:pPr>
        <w:tabs>
          <w:tab w:val="num" w:pos="2160"/>
        </w:tabs>
        <w:ind w:left="2160" w:hanging="360"/>
      </w:pPr>
      <w:rPr>
        <w:rFonts w:ascii="Symbol" w:hAnsi="Symbol" w:cs="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5">
    <w:nsid w:val="16450E61"/>
    <w:multiLevelType w:val="hybridMultilevel"/>
    <w:tmpl w:val="9CE0C3B0"/>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nsid w:val="17B52EB3"/>
    <w:multiLevelType w:val="hybridMultilevel"/>
    <w:tmpl w:val="AC12D5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1941EF"/>
    <w:multiLevelType w:val="multilevel"/>
    <w:tmpl w:val="1D548D66"/>
    <w:lvl w:ilvl="0">
      <w:start w:val="1"/>
      <w:numFmt w:val="bullet"/>
      <w:lvlText w:val=""/>
      <w:lvlJc w:val="left"/>
      <w:pPr>
        <w:tabs>
          <w:tab w:val="num" w:pos="1080"/>
        </w:tabs>
        <w:ind w:left="1080" w:hanging="360"/>
      </w:pPr>
      <w:rPr>
        <w:rFonts w:ascii="Symbol" w:hAnsi="Symbol" w:cs="Symbol" w:hint="default"/>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1CEB186E"/>
    <w:multiLevelType w:val="hybridMultilevel"/>
    <w:tmpl w:val="D3748AB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E863FF2"/>
    <w:multiLevelType w:val="hybridMultilevel"/>
    <w:tmpl w:val="CB5AB8B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5EF0315"/>
    <w:multiLevelType w:val="hybridMultilevel"/>
    <w:tmpl w:val="FAF4082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D7248C"/>
    <w:multiLevelType w:val="hybridMultilevel"/>
    <w:tmpl w:val="7E447F5A"/>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90D171A"/>
    <w:multiLevelType w:val="hybridMultilevel"/>
    <w:tmpl w:val="DFF0920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nsid w:val="29F97A8D"/>
    <w:multiLevelType w:val="hybridMultilevel"/>
    <w:tmpl w:val="800CE158"/>
    <w:lvl w:ilvl="0" w:tplc="1214EADC">
      <w:start w:val="1"/>
      <w:numFmt w:val="bulle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14">
    <w:nsid w:val="2A900119"/>
    <w:multiLevelType w:val="hybridMultilevel"/>
    <w:tmpl w:val="7C24FF86"/>
    <w:lvl w:ilvl="0" w:tplc="E4D43A70">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5">
    <w:nsid w:val="322203B8"/>
    <w:multiLevelType w:val="hybridMultilevel"/>
    <w:tmpl w:val="EDF8E55C"/>
    <w:lvl w:ilvl="0" w:tplc="B01215C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2959C8"/>
    <w:multiLevelType w:val="hybridMultilevel"/>
    <w:tmpl w:val="2708D254"/>
    <w:lvl w:ilvl="0" w:tplc="04090001">
      <w:start w:val="1"/>
      <w:numFmt w:val="bullet"/>
      <w:lvlText w:val=""/>
      <w:lvlJc w:val="left"/>
      <w:pPr>
        <w:tabs>
          <w:tab w:val="num" w:pos="1080"/>
        </w:tabs>
        <w:ind w:left="1080" w:hanging="360"/>
      </w:pPr>
      <w:rPr>
        <w:rFonts w:ascii="Symbol" w:hAnsi="Symbol" w:cs="Symbol"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nsid w:val="34764723"/>
    <w:multiLevelType w:val="hybridMultilevel"/>
    <w:tmpl w:val="C6CE653A"/>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nsid w:val="353B460E"/>
    <w:multiLevelType w:val="hybridMultilevel"/>
    <w:tmpl w:val="BF6E7DC0"/>
    <w:lvl w:ilvl="0" w:tplc="BDCCCEF2">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54C6A90"/>
    <w:multiLevelType w:val="hybridMultilevel"/>
    <w:tmpl w:val="CA44364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C984A21"/>
    <w:multiLevelType w:val="hybridMultilevel"/>
    <w:tmpl w:val="2208CF5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5615590"/>
    <w:multiLevelType w:val="hybridMultilevel"/>
    <w:tmpl w:val="94527AA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73E4B21"/>
    <w:multiLevelType w:val="hybridMultilevel"/>
    <w:tmpl w:val="0A24886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BD86533"/>
    <w:multiLevelType w:val="multilevel"/>
    <w:tmpl w:val="10003A52"/>
    <w:lvl w:ilvl="0">
      <w:start w:val="1"/>
      <w:numFmt w:val="bullet"/>
      <w:lvlText w:val=""/>
      <w:lvlJc w:val="left"/>
      <w:pPr>
        <w:tabs>
          <w:tab w:val="num" w:pos="2160"/>
        </w:tabs>
        <w:ind w:left="2160" w:hanging="360"/>
      </w:pPr>
      <w:rPr>
        <w:rFonts w:ascii="Symbol" w:hAnsi="Symbol" w:cs="Symbol" w:hint="default"/>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24">
    <w:nsid w:val="57F479AC"/>
    <w:multiLevelType w:val="hybridMultilevel"/>
    <w:tmpl w:val="FAD6AB7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5">
    <w:nsid w:val="5810397C"/>
    <w:multiLevelType w:val="hybridMultilevel"/>
    <w:tmpl w:val="1D548D66"/>
    <w:lvl w:ilvl="0" w:tplc="A3BCD89A">
      <w:start w:val="1"/>
      <w:numFmt w:val="bullet"/>
      <w:lvlText w:val=""/>
      <w:lvlJc w:val="left"/>
      <w:pPr>
        <w:tabs>
          <w:tab w:val="num" w:pos="1080"/>
        </w:tabs>
        <w:ind w:left="1080" w:hanging="360"/>
      </w:pPr>
      <w:rPr>
        <w:rFonts w:ascii="Symbol" w:hAnsi="Symbol" w:cs="Symbol"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6">
    <w:nsid w:val="5A3912BE"/>
    <w:multiLevelType w:val="hybridMultilevel"/>
    <w:tmpl w:val="468E271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0764F9A"/>
    <w:multiLevelType w:val="hybridMultilevel"/>
    <w:tmpl w:val="0A14061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4CD5C6E"/>
    <w:multiLevelType w:val="hybridMultilevel"/>
    <w:tmpl w:val="460821B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62901E6"/>
    <w:multiLevelType w:val="hybridMultilevel"/>
    <w:tmpl w:val="9B4C6106"/>
    <w:lvl w:ilvl="0" w:tplc="EC0E9E7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3F7C08"/>
    <w:multiLevelType w:val="hybridMultilevel"/>
    <w:tmpl w:val="500A015E"/>
    <w:lvl w:ilvl="0" w:tplc="9774B0F6">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931596F"/>
    <w:multiLevelType w:val="hybridMultilevel"/>
    <w:tmpl w:val="974835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nsid w:val="6A6275BB"/>
    <w:multiLevelType w:val="hybridMultilevel"/>
    <w:tmpl w:val="A78057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EAE6AE7"/>
    <w:multiLevelType w:val="hybridMultilevel"/>
    <w:tmpl w:val="E5D84950"/>
    <w:lvl w:ilvl="0" w:tplc="A142FF1E">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76B26858"/>
    <w:multiLevelType w:val="hybridMultilevel"/>
    <w:tmpl w:val="85F0B07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7CC2F15"/>
    <w:multiLevelType w:val="hybridMultilevel"/>
    <w:tmpl w:val="8DA214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6">
    <w:nsid w:val="79336E94"/>
    <w:multiLevelType w:val="hybridMultilevel"/>
    <w:tmpl w:val="C46C07FA"/>
    <w:lvl w:ilvl="0" w:tplc="E4D43A70">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nsid w:val="7E4609C8"/>
    <w:multiLevelType w:val="hybridMultilevel"/>
    <w:tmpl w:val="E4B0F43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35"/>
  </w:num>
  <w:num w:numId="3">
    <w:abstractNumId w:val="17"/>
  </w:num>
  <w:num w:numId="4">
    <w:abstractNumId w:val="2"/>
  </w:num>
  <w:num w:numId="5">
    <w:abstractNumId w:val="24"/>
  </w:num>
  <w:num w:numId="6">
    <w:abstractNumId w:val="36"/>
  </w:num>
  <w:num w:numId="7">
    <w:abstractNumId w:val="14"/>
  </w:num>
  <w:num w:numId="8">
    <w:abstractNumId w:val="12"/>
  </w:num>
  <w:num w:numId="9">
    <w:abstractNumId w:val="37"/>
  </w:num>
  <w:num w:numId="10">
    <w:abstractNumId w:val="5"/>
  </w:num>
  <w:num w:numId="11">
    <w:abstractNumId w:val="25"/>
  </w:num>
  <w:num w:numId="12">
    <w:abstractNumId w:val="7"/>
  </w:num>
  <w:num w:numId="13">
    <w:abstractNumId w:val="16"/>
  </w:num>
  <w:num w:numId="14">
    <w:abstractNumId w:val="4"/>
  </w:num>
  <w:num w:numId="15">
    <w:abstractNumId w:val="23"/>
  </w:num>
  <w:num w:numId="16">
    <w:abstractNumId w:val="13"/>
  </w:num>
  <w:num w:numId="17">
    <w:abstractNumId w:val="21"/>
  </w:num>
  <w:num w:numId="18">
    <w:abstractNumId w:val="10"/>
  </w:num>
  <w:num w:numId="19">
    <w:abstractNumId w:val="34"/>
  </w:num>
  <w:num w:numId="20">
    <w:abstractNumId w:val="0"/>
  </w:num>
  <w:num w:numId="21">
    <w:abstractNumId w:val="32"/>
  </w:num>
  <w:num w:numId="22">
    <w:abstractNumId w:val="18"/>
  </w:num>
  <w:num w:numId="23">
    <w:abstractNumId w:val="27"/>
  </w:num>
  <w:num w:numId="24">
    <w:abstractNumId w:val="22"/>
  </w:num>
  <w:num w:numId="25">
    <w:abstractNumId w:val="6"/>
  </w:num>
  <w:num w:numId="26">
    <w:abstractNumId w:val="28"/>
  </w:num>
  <w:num w:numId="27">
    <w:abstractNumId w:val="9"/>
  </w:num>
  <w:num w:numId="28">
    <w:abstractNumId w:val="20"/>
  </w:num>
  <w:num w:numId="29">
    <w:abstractNumId w:val="11"/>
  </w:num>
  <w:num w:numId="30">
    <w:abstractNumId w:val="26"/>
  </w:num>
  <w:num w:numId="31">
    <w:abstractNumId w:val="8"/>
  </w:num>
  <w:num w:numId="32">
    <w:abstractNumId w:val="19"/>
  </w:num>
  <w:num w:numId="33">
    <w:abstractNumId w:val="30"/>
  </w:num>
  <w:num w:numId="34">
    <w:abstractNumId w:val="33"/>
  </w:num>
  <w:num w:numId="35">
    <w:abstractNumId w:val="1"/>
  </w:num>
  <w:num w:numId="36">
    <w:abstractNumId w:val="29"/>
  </w:num>
  <w:num w:numId="37">
    <w:abstractNumId w:val="15"/>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4A0"/>
    <w:rsid w:val="000103C7"/>
    <w:rsid w:val="000311F3"/>
    <w:rsid w:val="00036628"/>
    <w:rsid w:val="0006046D"/>
    <w:rsid w:val="00063DBD"/>
    <w:rsid w:val="00067CA8"/>
    <w:rsid w:val="00074BB3"/>
    <w:rsid w:val="00081EDE"/>
    <w:rsid w:val="000A5BE0"/>
    <w:rsid w:val="000B7D05"/>
    <w:rsid w:val="000F2F0B"/>
    <w:rsid w:val="00100BD9"/>
    <w:rsid w:val="00105D80"/>
    <w:rsid w:val="0011726F"/>
    <w:rsid w:val="0012577E"/>
    <w:rsid w:val="00144034"/>
    <w:rsid w:val="00170D7E"/>
    <w:rsid w:val="0017290E"/>
    <w:rsid w:val="00173225"/>
    <w:rsid w:val="00175534"/>
    <w:rsid w:val="001802DF"/>
    <w:rsid w:val="00181002"/>
    <w:rsid w:val="001927FC"/>
    <w:rsid w:val="00196846"/>
    <w:rsid w:val="00197F06"/>
    <w:rsid w:val="002105F0"/>
    <w:rsid w:val="0024133F"/>
    <w:rsid w:val="00247651"/>
    <w:rsid w:val="002515BC"/>
    <w:rsid w:val="002760B7"/>
    <w:rsid w:val="002A507F"/>
    <w:rsid w:val="002A59D9"/>
    <w:rsid w:val="002D208E"/>
    <w:rsid w:val="00362B0A"/>
    <w:rsid w:val="003D28DC"/>
    <w:rsid w:val="003D3CCF"/>
    <w:rsid w:val="00403952"/>
    <w:rsid w:val="00411ECE"/>
    <w:rsid w:val="004905E3"/>
    <w:rsid w:val="004D4059"/>
    <w:rsid w:val="004D4759"/>
    <w:rsid w:val="004D5965"/>
    <w:rsid w:val="004E43BE"/>
    <w:rsid w:val="004E4E08"/>
    <w:rsid w:val="004F47D3"/>
    <w:rsid w:val="004F6967"/>
    <w:rsid w:val="005673A5"/>
    <w:rsid w:val="005C4CA9"/>
    <w:rsid w:val="005C5F6A"/>
    <w:rsid w:val="005C6975"/>
    <w:rsid w:val="005D44FA"/>
    <w:rsid w:val="005D7F51"/>
    <w:rsid w:val="005E49B4"/>
    <w:rsid w:val="005E670B"/>
    <w:rsid w:val="006277F9"/>
    <w:rsid w:val="00654F53"/>
    <w:rsid w:val="00665684"/>
    <w:rsid w:val="00682AC1"/>
    <w:rsid w:val="00685DD4"/>
    <w:rsid w:val="006E020F"/>
    <w:rsid w:val="006E1743"/>
    <w:rsid w:val="006E499F"/>
    <w:rsid w:val="006F3993"/>
    <w:rsid w:val="00701051"/>
    <w:rsid w:val="007134D8"/>
    <w:rsid w:val="007249D8"/>
    <w:rsid w:val="007360F7"/>
    <w:rsid w:val="00783D84"/>
    <w:rsid w:val="007871DE"/>
    <w:rsid w:val="00792324"/>
    <w:rsid w:val="007A6716"/>
    <w:rsid w:val="007C084F"/>
    <w:rsid w:val="007E2295"/>
    <w:rsid w:val="00801CDF"/>
    <w:rsid w:val="008051DC"/>
    <w:rsid w:val="008104EF"/>
    <w:rsid w:val="00813DF5"/>
    <w:rsid w:val="008164A8"/>
    <w:rsid w:val="00864FD6"/>
    <w:rsid w:val="008877FF"/>
    <w:rsid w:val="008908B3"/>
    <w:rsid w:val="008A15E7"/>
    <w:rsid w:val="0091401B"/>
    <w:rsid w:val="00915103"/>
    <w:rsid w:val="009352A0"/>
    <w:rsid w:val="009455C6"/>
    <w:rsid w:val="0096522F"/>
    <w:rsid w:val="009A6269"/>
    <w:rsid w:val="009D4F01"/>
    <w:rsid w:val="009E6FD6"/>
    <w:rsid w:val="00A03022"/>
    <w:rsid w:val="00A128A3"/>
    <w:rsid w:val="00A1694E"/>
    <w:rsid w:val="00A213C7"/>
    <w:rsid w:val="00A21934"/>
    <w:rsid w:val="00AA596E"/>
    <w:rsid w:val="00AC2C72"/>
    <w:rsid w:val="00AF6866"/>
    <w:rsid w:val="00B005D2"/>
    <w:rsid w:val="00B0228A"/>
    <w:rsid w:val="00B10CE2"/>
    <w:rsid w:val="00B3576F"/>
    <w:rsid w:val="00B872CE"/>
    <w:rsid w:val="00B932D8"/>
    <w:rsid w:val="00BD7128"/>
    <w:rsid w:val="00BE0875"/>
    <w:rsid w:val="00BE4229"/>
    <w:rsid w:val="00BF126C"/>
    <w:rsid w:val="00C06479"/>
    <w:rsid w:val="00C12765"/>
    <w:rsid w:val="00C20870"/>
    <w:rsid w:val="00C21682"/>
    <w:rsid w:val="00C30A4B"/>
    <w:rsid w:val="00C30B59"/>
    <w:rsid w:val="00C30CCB"/>
    <w:rsid w:val="00C533EB"/>
    <w:rsid w:val="00C634A0"/>
    <w:rsid w:val="00C80D70"/>
    <w:rsid w:val="00C87DAD"/>
    <w:rsid w:val="00CA1148"/>
    <w:rsid w:val="00CA489C"/>
    <w:rsid w:val="00CB7401"/>
    <w:rsid w:val="00CC5933"/>
    <w:rsid w:val="00CE4398"/>
    <w:rsid w:val="00CE77AF"/>
    <w:rsid w:val="00D03C77"/>
    <w:rsid w:val="00D210E8"/>
    <w:rsid w:val="00D767C7"/>
    <w:rsid w:val="00DF107D"/>
    <w:rsid w:val="00DF2962"/>
    <w:rsid w:val="00DF50BF"/>
    <w:rsid w:val="00E02555"/>
    <w:rsid w:val="00E05F77"/>
    <w:rsid w:val="00E100DA"/>
    <w:rsid w:val="00E31ACC"/>
    <w:rsid w:val="00E32653"/>
    <w:rsid w:val="00E436A1"/>
    <w:rsid w:val="00E44F3B"/>
    <w:rsid w:val="00E46A2F"/>
    <w:rsid w:val="00E625E8"/>
    <w:rsid w:val="00ED458C"/>
    <w:rsid w:val="00ED5C3E"/>
    <w:rsid w:val="00EE689B"/>
    <w:rsid w:val="00EF1167"/>
    <w:rsid w:val="00F04439"/>
    <w:rsid w:val="00F04571"/>
    <w:rsid w:val="00F33CDF"/>
    <w:rsid w:val="00F51A4B"/>
    <w:rsid w:val="00F55F02"/>
    <w:rsid w:val="00F80BEA"/>
    <w:rsid w:val="00F8164E"/>
    <w:rsid w:val="00F84210"/>
    <w:rsid w:val="00F8469B"/>
    <w:rsid w:val="00F847B1"/>
    <w:rsid w:val="00F92732"/>
    <w:rsid w:val="00F92F63"/>
    <w:rsid w:val="00F97BC9"/>
    <w:rsid w:val="00FB2E13"/>
    <w:rsid w:val="00FD42B3"/>
    <w:rsid w:val="00FD62E6"/>
    <w:rsid w:val="00FE4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27"/>
    <w:pPr>
      <w:spacing w:after="200" w:line="276" w:lineRule="auto"/>
    </w:pPr>
    <w:rPr>
      <w:rFonts w:cs="Calibri"/>
      <w:sz w:val="22"/>
      <w:szCs w:val="22"/>
    </w:rPr>
  </w:style>
  <w:style w:type="paragraph" w:styleId="Heading2">
    <w:name w:val="heading 2"/>
    <w:basedOn w:val="Normal"/>
    <w:next w:val="Normal"/>
    <w:link w:val="Heading2Char"/>
    <w:unhideWhenUsed/>
    <w:qFormat/>
    <w:locked/>
    <w:rsid w:val="005D44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5D44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5D44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5D44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7BC9"/>
    <w:pPr>
      <w:ind w:left="720"/>
    </w:pPr>
  </w:style>
  <w:style w:type="paragraph" w:styleId="BalloonText">
    <w:name w:val="Balloon Text"/>
    <w:basedOn w:val="Normal"/>
    <w:link w:val="BalloonTextChar"/>
    <w:uiPriority w:val="99"/>
    <w:semiHidden/>
    <w:rsid w:val="005E67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70B"/>
    <w:rPr>
      <w:rFonts w:ascii="Tahoma" w:hAnsi="Tahoma" w:cs="Tahoma"/>
      <w:sz w:val="16"/>
      <w:szCs w:val="16"/>
    </w:rPr>
  </w:style>
  <w:style w:type="character" w:customStyle="1" w:styleId="Heading2Char">
    <w:name w:val="Heading 2 Char"/>
    <w:basedOn w:val="DefaultParagraphFont"/>
    <w:link w:val="Heading2"/>
    <w:rsid w:val="005D44FA"/>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5D44FA"/>
    <w:rPr>
      <w:i/>
      <w:iCs/>
    </w:rPr>
  </w:style>
  <w:style w:type="character" w:customStyle="1" w:styleId="Heading3Char">
    <w:name w:val="Heading 3 Char"/>
    <w:basedOn w:val="DefaultParagraphFont"/>
    <w:link w:val="Heading3"/>
    <w:rsid w:val="005D44FA"/>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5D44F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5D44FA"/>
    <w:rPr>
      <w:rFonts w:asciiTheme="majorHAnsi" w:eastAsiaTheme="majorEastAsia" w:hAnsiTheme="majorHAnsi" w:cstheme="majorBidi"/>
      <w:color w:val="243F60" w:themeColor="accent1" w:themeShade="7F"/>
      <w:sz w:val="22"/>
      <w:szCs w:val="22"/>
    </w:rPr>
  </w:style>
  <w:style w:type="character" w:styleId="Hyperlink">
    <w:name w:val="Hyperlink"/>
    <w:basedOn w:val="DefaultParagraphFont"/>
    <w:uiPriority w:val="99"/>
    <w:unhideWhenUsed/>
    <w:rsid w:val="005C5F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27"/>
    <w:pPr>
      <w:spacing w:after="200" w:line="276" w:lineRule="auto"/>
    </w:pPr>
    <w:rPr>
      <w:rFonts w:cs="Calibri"/>
      <w:sz w:val="22"/>
      <w:szCs w:val="22"/>
    </w:rPr>
  </w:style>
  <w:style w:type="paragraph" w:styleId="Heading2">
    <w:name w:val="heading 2"/>
    <w:basedOn w:val="Normal"/>
    <w:next w:val="Normal"/>
    <w:link w:val="Heading2Char"/>
    <w:unhideWhenUsed/>
    <w:qFormat/>
    <w:locked/>
    <w:rsid w:val="005D44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5D44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5D44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5D44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7BC9"/>
    <w:pPr>
      <w:ind w:left="720"/>
    </w:pPr>
  </w:style>
  <w:style w:type="paragraph" w:styleId="BalloonText">
    <w:name w:val="Balloon Text"/>
    <w:basedOn w:val="Normal"/>
    <w:link w:val="BalloonTextChar"/>
    <w:uiPriority w:val="99"/>
    <w:semiHidden/>
    <w:rsid w:val="005E67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70B"/>
    <w:rPr>
      <w:rFonts w:ascii="Tahoma" w:hAnsi="Tahoma" w:cs="Tahoma"/>
      <w:sz w:val="16"/>
      <w:szCs w:val="16"/>
    </w:rPr>
  </w:style>
  <w:style w:type="character" w:customStyle="1" w:styleId="Heading2Char">
    <w:name w:val="Heading 2 Char"/>
    <w:basedOn w:val="DefaultParagraphFont"/>
    <w:link w:val="Heading2"/>
    <w:rsid w:val="005D44FA"/>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5D44FA"/>
    <w:rPr>
      <w:i/>
      <w:iCs/>
    </w:rPr>
  </w:style>
  <w:style w:type="character" w:customStyle="1" w:styleId="Heading3Char">
    <w:name w:val="Heading 3 Char"/>
    <w:basedOn w:val="DefaultParagraphFont"/>
    <w:link w:val="Heading3"/>
    <w:rsid w:val="005D44FA"/>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5D44F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5D44FA"/>
    <w:rPr>
      <w:rFonts w:asciiTheme="majorHAnsi" w:eastAsiaTheme="majorEastAsia" w:hAnsiTheme="majorHAnsi" w:cstheme="majorBidi"/>
      <w:color w:val="243F60" w:themeColor="accent1" w:themeShade="7F"/>
      <w:sz w:val="22"/>
      <w:szCs w:val="22"/>
    </w:rPr>
  </w:style>
  <w:style w:type="character" w:styleId="Hyperlink">
    <w:name w:val="Hyperlink"/>
    <w:basedOn w:val="DefaultParagraphFont"/>
    <w:uiPriority w:val="99"/>
    <w:unhideWhenUsed/>
    <w:rsid w:val="005C5F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Jones</dc:creator>
  <cp:lastModifiedBy>Mike Jones</cp:lastModifiedBy>
  <cp:revision>2</cp:revision>
  <cp:lastPrinted>2012-07-24T13:06:00Z</cp:lastPrinted>
  <dcterms:created xsi:type="dcterms:W3CDTF">2015-01-30T16:45:00Z</dcterms:created>
  <dcterms:modified xsi:type="dcterms:W3CDTF">2015-01-30T16:45:00Z</dcterms:modified>
</cp:coreProperties>
</file>